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2" w:rsidRPr="005F2D47" w:rsidRDefault="009B55B2" w:rsidP="005F2D47">
      <w:pPr>
        <w:jc w:val="center"/>
        <w:rPr>
          <w:rFonts w:ascii="Smilage" w:hAnsi="Smilage"/>
          <w:emboss/>
          <w:color w:val="4F81BD" w:themeColor="accent1"/>
          <w:spacing w:val="4"/>
          <w:sz w:val="72"/>
        </w:rPr>
      </w:pPr>
      <w:r w:rsidRPr="009B55B2">
        <w:rPr>
          <w:rFonts w:ascii="Smilage" w:hAnsi="Smilage"/>
          <w:emboss/>
          <w:color w:val="4F81BD" w:themeColor="accent1"/>
          <w:spacing w:val="4"/>
          <w:sz w:val="72"/>
        </w:rPr>
        <w:t>Daily Schedule for Miles &amp; Emmett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710"/>
        <w:gridCol w:w="8568"/>
      </w:tblGrid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7:00 am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Good morning! Wake up, change diapers and get dressed.</w:t>
            </w:r>
            <w:r w:rsidR="005E1DCC" w:rsidRPr="005F2D47">
              <w:rPr>
                <w:rFonts w:ascii="Chalkboard" w:hAnsi="Chalkboard"/>
                <w:sz w:val="26"/>
              </w:rPr>
              <w:br/>
              <w:t>Playtime on the floor while M</w:t>
            </w:r>
            <w:r w:rsidRPr="005F2D47">
              <w:rPr>
                <w:rFonts w:ascii="Chalkboard" w:hAnsi="Chalkboard"/>
                <w:sz w:val="26"/>
              </w:rPr>
              <w:t>ommy gets coffee and breakfast.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7:30 a.m.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Breakfast time! Nursing, bottles, and burps. </w:t>
            </w:r>
            <w:r w:rsidR="005E1DCC" w:rsidRPr="005F2D47">
              <w:rPr>
                <w:rFonts w:ascii="Chalkboard" w:hAnsi="Chalkboard"/>
                <w:sz w:val="26"/>
              </w:rPr>
              <w:br/>
            </w:r>
            <w:r w:rsidRPr="005F2D47">
              <w:rPr>
                <w:rFonts w:ascii="Chalkboard" w:hAnsi="Chalkboard"/>
                <w:sz w:val="26"/>
              </w:rPr>
              <w:t>Tummy time, floor play, or Bumbo/Exersaucer after eating</w:t>
            </w:r>
            <w:r w:rsidR="005F2D47">
              <w:rPr>
                <w:rFonts w:ascii="Chalkboard" w:hAnsi="Chalkboard"/>
                <w:sz w:val="26"/>
              </w:rPr>
              <w:t>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8:00 a.m.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Morning walk, weather permitting. </w:t>
            </w:r>
            <w:r w:rsidR="005E1DCC" w:rsidRPr="005F2D47">
              <w:rPr>
                <w:rFonts w:ascii="Chalkboard" w:hAnsi="Chalkboard"/>
                <w:sz w:val="26"/>
              </w:rPr>
              <w:br/>
            </w:r>
            <w:r w:rsidRPr="005F2D47">
              <w:rPr>
                <w:rFonts w:ascii="Chalkboard" w:hAnsi="Chalkboard"/>
                <w:sz w:val="26"/>
              </w:rPr>
              <w:t>If bad weather, more Bumbo/Exersaucer</w:t>
            </w:r>
            <w:r w:rsidR="005F2D47">
              <w:rPr>
                <w:rFonts w:ascii="Chalkboard" w:hAnsi="Chalkboard"/>
                <w:sz w:val="26"/>
              </w:rPr>
              <w:t>/bouncer</w:t>
            </w:r>
            <w:r w:rsidRPr="005F2D47">
              <w:rPr>
                <w:rFonts w:ascii="Chalkboard" w:hAnsi="Chalkboard"/>
                <w:sz w:val="26"/>
              </w:rPr>
              <w:t xml:space="preserve"> or highchair time.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8:</w:t>
            </w:r>
            <w:r w:rsidR="005F2D47">
              <w:rPr>
                <w:rFonts w:ascii="Chalkboard" w:hAnsi="Chalkboard"/>
                <w:sz w:val="26"/>
              </w:rPr>
              <w:t>15</w:t>
            </w:r>
            <w:r w:rsidRPr="005F2D47">
              <w:rPr>
                <w:rFonts w:ascii="Chalkboard" w:hAnsi="Chalkboard"/>
                <w:sz w:val="26"/>
              </w:rPr>
              <w:t xml:space="preserve"> a.m.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Morning nap! Sleep about an hour. </w:t>
            </w:r>
            <w:r w:rsidR="005E1DCC" w:rsidRPr="005F2D47">
              <w:rPr>
                <w:rFonts w:ascii="Chalkboard" w:hAnsi="Chalkboard"/>
                <w:sz w:val="26"/>
              </w:rPr>
              <w:br/>
            </w:r>
            <w:r w:rsidRPr="005F2D47">
              <w:rPr>
                <w:rFonts w:ascii="Chalkboard" w:hAnsi="Chalkboard"/>
                <w:sz w:val="26"/>
              </w:rPr>
              <w:t>If no sleep, quiet play or stories until the hour is up.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9:</w:t>
            </w:r>
            <w:r w:rsidR="005F2D47">
              <w:rPr>
                <w:rFonts w:ascii="Chalkboard" w:hAnsi="Chalkboard"/>
                <w:sz w:val="26"/>
              </w:rPr>
              <w:t>15</w:t>
            </w:r>
            <w:r w:rsidRPr="005F2D47">
              <w:rPr>
                <w:rFonts w:ascii="Chalkboard" w:hAnsi="Chalkboard"/>
                <w:sz w:val="26"/>
              </w:rPr>
              <w:t xml:space="preserve"> a.m.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Wake up! Diaper change and “snack.” </w:t>
            </w:r>
          </w:p>
        </w:tc>
      </w:tr>
      <w:tr w:rsidR="005F2D47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5F2D47" w:rsidRDefault="005F2D47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9:30 a.m.</w:t>
            </w:r>
          </w:p>
        </w:tc>
        <w:tc>
          <w:tcPr>
            <w:tcW w:w="8568" w:type="dxa"/>
            <w:shd w:val="clear" w:color="auto" w:fill="auto"/>
          </w:tcPr>
          <w:p w:rsidR="005F2D47" w:rsidRDefault="005D54E3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Music and dancing</w:t>
            </w:r>
            <w:r w:rsidR="009931A4">
              <w:rPr>
                <w:rFonts w:ascii="Chalkboard" w:hAnsi="Chalkboard"/>
                <w:sz w:val="26"/>
              </w:rPr>
              <w:t>.</w:t>
            </w:r>
          </w:p>
        </w:tc>
      </w:tr>
      <w:tr w:rsidR="003D0F0B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3D0F0B" w:rsidRDefault="003D0F0B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10:00 a.m.</w:t>
            </w:r>
          </w:p>
        </w:tc>
        <w:tc>
          <w:tcPr>
            <w:tcW w:w="8568" w:type="dxa"/>
            <w:shd w:val="clear" w:color="auto" w:fill="auto"/>
          </w:tcPr>
          <w:p w:rsidR="003D0F0B" w:rsidRDefault="009931A4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Brother play</w:t>
            </w:r>
            <w:r w:rsidR="003D0F0B">
              <w:rPr>
                <w:rFonts w:ascii="Chalkboard" w:hAnsi="Chalkboard"/>
                <w:sz w:val="26"/>
              </w:rPr>
              <w:t>time</w:t>
            </w:r>
            <w:r>
              <w:rPr>
                <w:rFonts w:ascii="Chalkboard" w:hAnsi="Chalkboard"/>
                <w:sz w:val="26"/>
              </w:rPr>
              <w:t>! Interacting with one another face to face.</w:t>
            </w:r>
          </w:p>
        </w:tc>
      </w:tr>
      <w:tr w:rsidR="003D0F0B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3D0F0B" w:rsidRDefault="003D0F0B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10:30 a.m.</w:t>
            </w:r>
          </w:p>
        </w:tc>
        <w:tc>
          <w:tcPr>
            <w:tcW w:w="8568" w:type="dxa"/>
            <w:shd w:val="clear" w:color="auto" w:fill="auto"/>
          </w:tcPr>
          <w:p w:rsidR="003D0F0B" w:rsidRDefault="003D0F0B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Soothing and stories with soft music.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F2D47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11:00 a.m.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5F2D47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Optional second morning nap. Sleep about an hour.</w:t>
            </w:r>
            <w:r>
              <w:rPr>
                <w:rFonts w:ascii="Chalkboard" w:hAnsi="Chalkboard"/>
                <w:sz w:val="26"/>
              </w:rPr>
              <w:br/>
            </w:r>
            <w:r w:rsidRPr="005F2D47">
              <w:rPr>
                <w:rFonts w:ascii="Chalkboard" w:hAnsi="Chalkboard"/>
                <w:sz w:val="26"/>
              </w:rPr>
              <w:t>If no sleep, quiet play or stories until the hour is up.</w:t>
            </w:r>
          </w:p>
        </w:tc>
      </w:tr>
      <w:tr w:rsidR="005F2D47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5F2D47" w:rsidRDefault="005F2D47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12:00 p.m.</w:t>
            </w:r>
          </w:p>
        </w:tc>
        <w:tc>
          <w:tcPr>
            <w:tcW w:w="8568" w:type="dxa"/>
            <w:shd w:val="clear" w:color="auto" w:fill="auto"/>
          </w:tcPr>
          <w:p w:rsidR="005F2D47" w:rsidRDefault="009931A4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Music and dancing.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F2D47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12:30 p.m.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5F2D47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Living room play</w:t>
            </w:r>
            <w:r w:rsidR="009931A4">
              <w:rPr>
                <w:rFonts w:ascii="Chalkboard" w:hAnsi="Chalkboard"/>
                <w:sz w:val="26"/>
              </w:rPr>
              <w:t xml:space="preserve"> / brother playtime!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1:00 p.m.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Diaper check, snack</w:t>
            </w:r>
            <w:r w:rsidR="009931A4">
              <w:rPr>
                <w:rFonts w:ascii="Chalkboard" w:hAnsi="Chalkboard"/>
                <w:sz w:val="26"/>
              </w:rPr>
              <w:t>, burps</w:t>
            </w:r>
            <w:r w:rsidRPr="005F2D47">
              <w:rPr>
                <w:rFonts w:ascii="Chalkboard" w:hAnsi="Chalkboard"/>
                <w:sz w:val="26"/>
              </w:rPr>
              <w:t>, and stories for soothing</w:t>
            </w:r>
            <w:r w:rsidR="009931A4">
              <w:rPr>
                <w:rFonts w:ascii="Chalkboard" w:hAnsi="Chalkboard"/>
                <w:sz w:val="26"/>
              </w:rPr>
              <w:t xml:space="preserve"> (bouncy seats)</w:t>
            </w:r>
            <w:r w:rsidRPr="005F2D47">
              <w:rPr>
                <w:rFonts w:ascii="Chalkboard" w:hAnsi="Chalkboard"/>
                <w:sz w:val="26"/>
              </w:rPr>
              <w:t>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1:30 p.m.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Afternoon nap! Sleep about 2 hours by whatever means necessary (bouncer, swing, etc. Turn off swing or vibration once they’re asleep.) </w:t>
            </w:r>
            <w:r w:rsidR="005E1DCC" w:rsidRPr="005F2D47">
              <w:rPr>
                <w:rFonts w:ascii="Chalkboard" w:hAnsi="Chalkboard"/>
                <w:sz w:val="26"/>
              </w:rPr>
              <w:br/>
            </w:r>
            <w:r w:rsidRPr="005F2D47">
              <w:rPr>
                <w:rFonts w:ascii="Chalkboard" w:hAnsi="Chalkboard"/>
                <w:sz w:val="26"/>
              </w:rPr>
              <w:t>If they wake up early, quiet play or stories until the time is up.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3:30 p.m.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9B55B2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Diaper check, snack, burps. </w:t>
            </w:r>
            <w:r w:rsidR="005F2D47">
              <w:rPr>
                <w:rFonts w:ascii="Chalkboard" w:hAnsi="Chalkboard"/>
                <w:sz w:val="26"/>
              </w:rPr>
              <w:br/>
            </w:r>
            <w:r w:rsidR="005E1DCC" w:rsidRPr="005F2D47">
              <w:rPr>
                <w:rFonts w:ascii="Chalkboard" w:hAnsi="Chalkboard"/>
                <w:sz w:val="26"/>
              </w:rPr>
              <w:t>Highchair time and upright play after eating.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E1DCC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4:00 p.m.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5E1DCC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Afternoon walk, weather permitting. </w:t>
            </w:r>
            <w:r w:rsidRPr="005F2D47">
              <w:rPr>
                <w:rFonts w:ascii="Chalkboard" w:hAnsi="Chalkboard"/>
                <w:sz w:val="26"/>
              </w:rPr>
              <w:br/>
              <w:t>If bad weather, more Bumbo/Exersaucer or highchair time.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E1DCC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4:30 p.m.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5F2D47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>
              <w:rPr>
                <w:rFonts w:ascii="Chalkboard" w:hAnsi="Chalkboard"/>
                <w:sz w:val="26"/>
              </w:rPr>
              <w:t>Living room play.</w:t>
            </w:r>
            <w:r w:rsidR="004D3BFE">
              <w:rPr>
                <w:rFonts w:ascii="Chalkboard" w:hAnsi="Chalkboard"/>
                <w:sz w:val="26"/>
              </w:rPr>
              <w:t xml:space="preserve"> NO MORE SLEEPING AT ALL UNTIL BEDTIME.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E1DCC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5:00 p.m. 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5E1DCC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Bath time! Bathe, night diapers, and PJs.</w:t>
            </w:r>
            <w:r w:rsidRPr="005F2D47">
              <w:rPr>
                <w:rFonts w:ascii="Chalkboard" w:hAnsi="Chalkboard"/>
                <w:sz w:val="26"/>
              </w:rPr>
              <w:br/>
              <w:t>Read a book with babies in the bouncers.</w:t>
            </w:r>
          </w:p>
        </w:tc>
      </w:tr>
      <w:tr w:rsidR="009B55B2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9B55B2" w:rsidRPr="005F2D47" w:rsidRDefault="005E1DCC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5:30 p.m.</w:t>
            </w:r>
          </w:p>
        </w:tc>
        <w:tc>
          <w:tcPr>
            <w:tcW w:w="8568" w:type="dxa"/>
            <w:shd w:val="clear" w:color="auto" w:fill="auto"/>
          </w:tcPr>
          <w:p w:rsidR="009B55B2" w:rsidRPr="005F2D47" w:rsidRDefault="005E1DCC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Soothing and dinnertime. Final bottle/nursing before bed.</w:t>
            </w:r>
          </w:p>
        </w:tc>
      </w:tr>
      <w:tr w:rsidR="005E1DCC" w:rsidRPr="005F2D47">
        <w:trPr>
          <w:jc w:val="center"/>
        </w:trPr>
        <w:tc>
          <w:tcPr>
            <w:tcW w:w="1710" w:type="dxa"/>
            <w:shd w:val="clear" w:color="auto" w:fill="auto"/>
          </w:tcPr>
          <w:p w:rsidR="005E1DCC" w:rsidRPr="005F2D47" w:rsidRDefault="005E1DCC" w:rsidP="009931A4">
            <w:pPr>
              <w:spacing w:before="80" w:after="80"/>
              <w:jc w:val="center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 xml:space="preserve">6:00 p.m. </w:t>
            </w:r>
          </w:p>
        </w:tc>
        <w:tc>
          <w:tcPr>
            <w:tcW w:w="8568" w:type="dxa"/>
            <w:shd w:val="clear" w:color="auto" w:fill="auto"/>
          </w:tcPr>
          <w:p w:rsidR="005E1DCC" w:rsidRPr="005F2D47" w:rsidRDefault="005E1DCC" w:rsidP="009931A4">
            <w:pPr>
              <w:spacing w:before="80" w:after="80"/>
              <w:rPr>
                <w:rFonts w:ascii="Chalkboard" w:hAnsi="Chalkboard"/>
                <w:sz w:val="26"/>
              </w:rPr>
            </w:pPr>
            <w:r w:rsidRPr="005F2D47">
              <w:rPr>
                <w:rFonts w:ascii="Chalkboard" w:hAnsi="Chalkboard"/>
                <w:sz w:val="26"/>
              </w:rPr>
              <w:t>Bedtime! Nighty-night, babies!</w:t>
            </w:r>
          </w:p>
        </w:tc>
      </w:tr>
    </w:tbl>
    <w:p w:rsidR="009B55B2" w:rsidRDefault="009B55B2" w:rsidP="009B55B2">
      <w:pPr>
        <w:jc w:val="center"/>
      </w:pPr>
    </w:p>
    <w:sectPr w:rsidR="009B55B2" w:rsidSect="009B55B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milag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E" w:rsidRDefault="004D3BF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E" w:rsidRDefault="004D3BFE" w:rsidP="004D3BFE">
    <w:pPr>
      <w:pStyle w:val="Footer"/>
      <w:jc w:val="right"/>
      <w:rPr>
        <w:rFonts w:ascii="Chalkboard" w:hAnsi="Chalkboard"/>
        <w:sz w:val="18"/>
      </w:rPr>
    </w:pPr>
  </w:p>
  <w:p w:rsidR="004D3BFE" w:rsidRPr="004D3BFE" w:rsidRDefault="004D3BFE" w:rsidP="004D3BFE">
    <w:pPr>
      <w:pStyle w:val="Footer"/>
      <w:jc w:val="right"/>
      <w:rPr>
        <w:rFonts w:ascii="Chalkboard" w:hAnsi="Chalkboard"/>
        <w:sz w:val="18"/>
      </w:rPr>
    </w:pPr>
    <w:r w:rsidRPr="004D3BFE">
      <w:rPr>
        <w:rFonts w:ascii="Chalkboard" w:hAnsi="Chalkboard"/>
        <w:sz w:val="18"/>
      </w:rPr>
      <w:t>Updated June 8, 2012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E" w:rsidRDefault="004D3BF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E" w:rsidRDefault="004D3BF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E" w:rsidRDefault="004D3BFE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BFE" w:rsidRDefault="004D3B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B55B2"/>
    <w:rsid w:val="003D0F0B"/>
    <w:rsid w:val="004D3BFE"/>
    <w:rsid w:val="005D54E3"/>
    <w:rsid w:val="005E1DCC"/>
    <w:rsid w:val="005F2D47"/>
    <w:rsid w:val="009931A4"/>
    <w:rsid w:val="009B55B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5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B55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0F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0F0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D0F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0F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238</Words>
  <Characters>1359</Characters>
  <Application>Microsoft Macintosh Word</Application>
  <DocSecurity>0</DocSecurity>
  <Lines>11</Lines>
  <Paragraphs>2</Paragraphs>
  <ScaleCrop>false</ScaleCrop>
  <Company>Kristen King Freelancing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King</dc:creator>
  <cp:keywords/>
  <cp:lastModifiedBy>Kristen King</cp:lastModifiedBy>
  <cp:revision>3</cp:revision>
  <cp:lastPrinted>2012-06-08T17:57:00Z</cp:lastPrinted>
  <dcterms:created xsi:type="dcterms:W3CDTF">2012-06-08T17:28:00Z</dcterms:created>
  <dcterms:modified xsi:type="dcterms:W3CDTF">2012-06-08T20:47:00Z</dcterms:modified>
</cp:coreProperties>
</file>